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7A" w:rsidRDefault="0066017A" w:rsidP="0066017A">
      <w:pPr>
        <w:jc w:val="right"/>
      </w:pPr>
      <w:r>
        <w:t>Name__________________________________</w:t>
      </w:r>
    </w:p>
    <w:p w:rsidR="009414B2" w:rsidRPr="0066017A" w:rsidRDefault="00E7007D" w:rsidP="0066017A">
      <w:pPr>
        <w:jc w:val="center"/>
        <w:rPr>
          <w:rFonts w:ascii="Algerian" w:hAnsi="Algerian"/>
          <w:sz w:val="28"/>
          <w:szCs w:val="28"/>
        </w:rPr>
      </w:pPr>
      <w:r w:rsidRPr="0066017A">
        <w:rPr>
          <w:rFonts w:ascii="Algerian" w:hAnsi="Algerian"/>
          <w:sz w:val="28"/>
          <w:szCs w:val="28"/>
        </w:rPr>
        <w:t>The Epic of Gilgamesh</w:t>
      </w:r>
    </w:p>
    <w:p w:rsidR="00E7007D" w:rsidRPr="0066017A" w:rsidRDefault="00E7007D" w:rsidP="0066017A">
      <w:pPr>
        <w:jc w:val="center"/>
        <w:rPr>
          <w:rFonts w:ascii="Algerian" w:hAnsi="Algerian"/>
          <w:sz w:val="28"/>
          <w:szCs w:val="28"/>
        </w:rPr>
      </w:pPr>
      <w:r w:rsidRPr="0066017A">
        <w:rPr>
          <w:rFonts w:ascii="Algerian" w:hAnsi="Algerian"/>
          <w:sz w:val="28"/>
          <w:szCs w:val="28"/>
        </w:rPr>
        <w:t>Tablets 1 and 2</w:t>
      </w:r>
    </w:p>
    <w:p w:rsidR="00E7007D" w:rsidRDefault="00E7007D"/>
    <w:p w:rsidR="00E7007D" w:rsidRDefault="00E7007D">
      <w:r>
        <w:t>As you read, comment on the following:</w:t>
      </w:r>
    </w:p>
    <w:p w:rsidR="00E7007D" w:rsidRDefault="00E7007D"/>
    <w:tbl>
      <w:tblPr>
        <w:tblStyle w:val="TableGrid"/>
        <w:tblW w:w="9754" w:type="dxa"/>
        <w:tblInd w:w="-612" w:type="dxa"/>
        <w:tblLook w:val="04A0"/>
      </w:tblPr>
      <w:tblGrid>
        <w:gridCol w:w="5007"/>
        <w:gridCol w:w="4747"/>
      </w:tblGrid>
      <w:tr w:rsidR="0066017A" w:rsidTr="0066017A">
        <w:trPr>
          <w:trHeight w:val="5930"/>
        </w:trPr>
        <w:tc>
          <w:tcPr>
            <w:tcW w:w="5007" w:type="dxa"/>
          </w:tcPr>
          <w:p w:rsidR="0066017A" w:rsidRDefault="0066017A" w:rsidP="0066017A">
            <w:pPr>
              <w:pStyle w:val="ListParagraph"/>
              <w:ind w:left="360"/>
              <w:jc w:val="center"/>
            </w:pPr>
            <w:r>
              <w:t>What motifs or archetypes do you see?  Where else have you seen them?</w:t>
            </w:r>
          </w:p>
          <w:p w:rsidR="0066017A" w:rsidRDefault="0066017A" w:rsidP="0066017A">
            <w:pPr>
              <w:jc w:val="center"/>
            </w:pPr>
          </w:p>
        </w:tc>
        <w:tc>
          <w:tcPr>
            <w:tcW w:w="4747" w:type="dxa"/>
          </w:tcPr>
          <w:p w:rsidR="0066017A" w:rsidRDefault="0066017A" w:rsidP="0066017A">
            <w:pPr>
              <w:pStyle w:val="ListParagraph"/>
              <w:ind w:left="360"/>
              <w:jc w:val="center"/>
            </w:pPr>
            <w:r>
              <w:t>Opposites/Duality</w:t>
            </w:r>
          </w:p>
          <w:p w:rsidR="0066017A" w:rsidRDefault="0066017A" w:rsidP="0066017A">
            <w:pPr>
              <w:jc w:val="center"/>
            </w:pPr>
          </w:p>
        </w:tc>
      </w:tr>
      <w:tr w:rsidR="0066017A" w:rsidTr="0066017A">
        <w:trPr>
          <w:trHeight w:val="5930"/>
        </w:trPr>
        <w:tc>
          <w:tcPr>
            <w:tcW w:w="5007" w:type="dxa"/>
          </w:tcPr>
          <w:p w:rsidR="0066017A" w:rsidRDefault="0066017A" w:rsidP="0066017A">
            <w:pPr>
              <w:pStyle w:val="ListParagraph"/>
              <w:ind w:left="360"/>
              <w:jc w:val="center"/>
            </w:pPr>
            <w:r>
              <w:t xml:space="preserve">The “taming” of </w:t>
            </w:r>
            <w:proofErr w:type="spellStart"/>
            <w:r>
              <w:t>Enkidu</w:t>
            </w:r>
            <w:proofErr w:type="spellEnd"/>
            <w:r>
              <w:t>.</w:t>
            </w:r>
          </w:p>
          <w:p w:rsidR="0066017A" w:rsidRDefault="0066017A" w:rsidP="0066017A">
            <w:pPr>
              <w:jc w:val="center"/>
            </w:pPr>
          </w:p>
        </w:tc>
        <w:tc>
          <w:tcPr>
            <w:tcW w:w="4747" w:type="dxa"/>
          </w:tcPr>
          <w:p w:rsidR="0066017A" w:rsidRDefault="0066017A" w:rsidP="0066017A">
            <w:pPr>
              <w:pStyle w:val="ListParagraph"/>
              <w:ind w:left="360"/>
              <w:jc w:val="center"/>
            </w:pPr>
            <w:r>
              <w:t xml:space="preserve">The friendship between Gilgamesh and </w:t>
            </w:r>
            <w:proofErr w:type="spellStart"/>
            <w:r>
              <w:t>Enkidu</w:t>
            </w:r>
            <w:proofErr w:type="spellEnd"/>
            <w:r>
              <w:t>.</w:t>
            </w:r>
          </w:p>
          <w:p w:rsidR="0066017A" w:rsidRDefault="0066017A" w:rsidP="0066017A">
            <w:pPr>
              <w:jc w:val="center"/>
            </w:pPr>
          </w:p>
        </w:tc>
      </w:tr>
    </w:tbl>
    <w:p w:rsidR="0066017A" w:rsidRDefault="0066017A" w:rsidP="0066017A">
      <w:pPr>
        <w:jc w:val="center"/>
      </w:pPr>
    </w:p>
    <w:sectPr w:rsidR="0066017A" w:rsidSect="0066017A">
      <w:pgSz w:w="12240" w:h="15840"/>
      <w:pgMar w:top="99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0897"/>
    <w:multiLevelType w:val="hybridMultilevel"/>
    <w:tmpl w:val="D3D41A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7007D"/>
    <w:rsid w:val="0066017A"/>
    <w:rsid w:val="00696987"/>
    <w:rsid w:val="009414B2"/>
    <w:rsid w:val="009D37CA"/>
    <w:rsid w:val="00C31F4A"/>
    <w:rsid w:val="00E46050"/>
    <w:rsid w:val="00E7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0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07D"/>
    <w:pPr>
      <w:ind w:left="720"/>
      <w:contextualSpacing/>
    </w:pPr>
  </w:style>
  <w:style w:type="table" w:styleId="TableGrid">
    <w:name w:val="Table Grid"/>
    <w:basedOn w:val="TableNormal"/>
    <w:rsid w:val="006601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A. McCafferty</dc:creator>
  <cp:keywords/>
  <dc:description/>
  <cp:lastModifiedBy>David A. McCafferty</cp:lastModifiedBy>
  <cp:revision>1</cp:revision>
  <dcterms:created xsi:type="dcterms:W3CDTF">2010-11-04T15:58:00Z</dcterms:created>
  <dcterms:modified xsi:type="dcterms:W3CDTF">2010-11-04T16:25:00Z</dcterms:modified>
</cp:coreProperties>
</file>